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B82C" w14:textId="3C6B02B9" w:rsidR="007D7C29" w:rsidRDefault="003A4387">
      <w:pPr>
        <w:rPr>
          <w:rFonts w:ascii="Arial" w:hAnsi="Arial" w:cs="Arial"/>
          <w:b/>
          <w:bCs/>
          <w:sz w:val="32"/>
          <w:szCs w:val="32"/>
        </w:rPr>
      </w:pPr>
      <w:r w:rsidRPr="00101EF5">
        <w:rPr>
          <w:noProof/>
        </w:rPr>
        <w:drawing>
          <wp:inline distT="0" distB="0" distL="0" distR="0" wp14:anchorId="44FB3A3B" wp14:editId="74F5D1BB">
            <wp:extent cx="1740252" cy="440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67" cy="4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437C4" w14:textId="7D29B471" w:rsidR="00D54F40" w:rsidRDefault="008A13A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School meals payment system </w:t>
      </w:r>
      <w:r w:rsidR="00D54F40">
        <w:rPr>
          <w:rFonts w:ascii="Arial" w:hAnsi="Arial" w:cs="Arial"/>
          <w:b/>
          <w:bCs/>
          <w:sz w:val="32"/>
          <w:szCs w:val="32"/>
        </w:rPr>
        <w:t>update</w:t>
      </w:r>
    </w:p>
    <w:p w14:paraId="1AB72E70" w14:textId="370EB005" w:rsidR="00215CEF" w:rsidRDefault="00215CEF" w:rsidP="00840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to all the parents/carers who have already set up their Parent</w:t>
      </w:r>
      <w:r w:rsidR="008A13A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ay account. It is very important that you set up your </w:t>
      </w:r>
      <w:r w:rsidRPr="004B4FE0">
        <w:rPr>
          <w:rFonts w:ascii="Arial" w:hAnsi="Arial" w:cs="Arial"/>
          <w:sz w:val="24"/>
          <w:szCs w:val="24"/>
        </w:rPr>
        <w:t>account so you can check when your child has had a meal and what they are spending.</w:t>
      </w:r>
      <w:r w:rsidR="004B4FE0" w:rsidRPr="004B4FE0">
        <w:rPr>
          <w:rFonts w:ascii="Arial" w:hAnsi="Arial" w:cs="Arial"/>
          <w:sz w:val="24"/>
          <w:szCs w:val="24"/>
        </w:rPr>
        <w:t xml:space="preserve">  Importantly you can check they are only using their account when you want them to.</w:t>
      </w:r>
    </w:p>
    <w:p w14:paraId="3FFE6571" w14:textId="24830778" w:rsidR="004B4FE0" w:rsidRDefault="004B4FE0" w:rsidP="0084022C">
      <w:pPr>
        <w:jc w:val="both"/>
        <w:rPr>
          <w:rFonts w:ascii="Arial" w:hAnsi="Arial" w:cs="Arial"/>
          <w:sz w:val="24"/>
          <w:szCs w:val="24"/>
        </w:rPr>
      </w:pPr>
      <w:r w:rsidRPr="0084022C">
        <w:rPr>
          <w:rFonts w:ascii="Arial" w:hAnsi="Arial" w:cs="Arial"/>
          <w:b/>
          <w:bCs/>
          <w:sz w:val="24"/>
          <w:szCs w:val="24"/>
        </w:rPr>
        <w:t>It is important to note that the catering staff will never refuse your child a meal</w:t>
      </w:r>
      <w:r w:rsidR="00215CEF" w:rsidRPr="0084022C">
        <w:rPr>
          <w:rFonts w:ascii="Arial" w:hAnsi="Arial" w:cs="Arial"/>
          <w:b/>
          <w:bCs/>
          <w:sz w:val="24"/>
          <w:szCs w:val="24"/>
        </w:rPr>
        <w:t>,</w:t>
      </w:r>
      <w:r w:rsidRPr="0084022C">
        <w:rPr>
          <w:rFonts w:ascii="Arial" w:hAnsi="Arial" w:cs="Arial"/>
          <w:b/>
          <w:bCs/>
          <w:sz w:val="24"/>
          <w:szCs w:val="24"/>
        </w:rPr>
        <w:t xml:space="preserve"> and</w:t>
      </w:r>
      <w:r w:rsidR="00215CEF" w:rsidRPr="0084022C">
        <w:rPr>
          <w:rFonts w:ascii="Arial" w:hAnsi="Arial" w:cs="Arial"/>
          <w:b/>
          <w:bCs/>
          <w:sz w:val="24"/>
          <w:szCs w:val="24"/>
        </w:rPr>
        <w:t xml:space="preserve"> every meal taken </w:t>
      </w:r>
      <w:r w:rsidRPr="0084022C">
        <w:rPr>
          <w:rFonts w:ascii="Arial" w:hAnsi="Arial" w:cs="Arial"/>
          <w:b/>
          <w:bCs/>
          <w:sz w:val="24"/>
          <w:szCs w:val="24"/>
        </w:rPr>
        <w:t xml:space="preserve">will be charged to </w:t>
      </w:r>
      <w:r w:rsidR="00215CEF" w:rsidRPr="0084022C">
        <w:rPr>
          <w:rFonts w:ascii="Arial" w:hAnsi="Arial" w:cs="Arial"/>
          <w:b/>
          <w:bCs/>
          <w:sz w:val="24"/>
          <w:szCs w:val="24"/>
        </w:rPr>
        <w:t>your child’s account</w:t>
      </w:r>
      <w:r w:rsidR="00CE3E4D" w:rsidRPr="0084022C">
        <w:rPr>
          <w:rFonts w:ascii="Arial" w:hAnsi="Arial" w:cs="Arial"/>
          <w:b/>
          <w:bCs/>
          <w:sz w:val="24"/>
          <w:szCs w:val="24"/>
        </w:rPr>
        <w:t>, whether there is credit on it or not</w:t>
      </w:r>
      <w:r w:rsidR="00215CEF" w:rsidRPr="0084022C">
        <w:rPr>
          <w:rFonts w:ascii="Arial" w:hAnsi="Arial" w:cs="Arial"/>
          <w:b/>
          <w:bCs/>
          <w:sz w:val="24"/>
          <w:szCs w:val="24"/>
        </w:rPr>
        <w:t>.</w:t>
      </w:r>
      <w:r w:rsidR="00215CE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You should therefore check your account regularly to ensure you are aware of the </w:t>
      </w:r>
      <w:r w:rsidR="0084022C">
        <w:rPr>
          <w:rFonts w:ascii="Arial" w:hAnsi="Arial" w:cs="Arial"/>
          <w:sz w:val="24"/>
          <w:szCs w:val="24"/>
        </w:rPr>
        <w:t xml:space="preserve">amount </w:t>
      </w:r>
      <w:r>
        <w:rPr>
          <w:rFonts w:ascii="Arial" w:hAnsi="Arial" w:cs="Arial"/>
          <w:sz w:val="24"/>
          <w:szCs w:val="24"/>
        </w:rPr>
        <w:t>your child</w:t>
      </w:r>
      <w:r w:rsidR="0084022C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 xml:space="preserve">spending </w:t>
      </w:r>
      <w:r w:rsidR="0084022C">
        <w:rPr>
          <w:rFonts w:ascii="Arial" w:hAnsi="Arial" w:cs="Arial"/>
          <w:sz w:val="24"/>
          <w:szCs w:val="24"/>
        </w:rPr>
        <w:t>at break or lunchtime.</w:t>
      </w:r>
    </w:p>
    <w:p w14:paraId="0D6445D3" w14:textId="41DC18BE" w:rsidR="00E47A67" w:rsidRPr="00E47A67" w:rsidRDefault="00215CEF" w:rsidP="00E47A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child may have </w:t>
      </w:r>
      <w:r w:rsidR="0084022C">
        <w:rPr>
          <w:rFonts w:ascii="Arial" w:hAnsi="Arial" w:cs="Arial"/>
          <w:sz w:val="24"/>
          <w:szCs w:val="24"/>
        </w:rPr>
        <w:t xml:space="preserve">already </w:t>
      </w:r>
      <w:r>
        <w:rPr>
          <w:rFonts w:ascii="Arial" w:hAnsi="Arial" w:cs="Arial"/>
          <w:sz w:val="24"/>
          <w:szCs w:val="24"/>
        </w:rPr>
        <w:t xml:space="preserve">made purchases that you are unaware of, </w:t>
      </w:r>
      <w:r w:rsidR="0084022C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 xml:space="preserve"> we encourage you to set up your Parent</w:t>
      </w:r>
      <w:r w:rsidR="008A13A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ay account</w:t>
      </w:r>
      <w:r w:rsidR="0084022C">
        <w:rPr>
          <w:rFonts w:ascii="Arial" w:hAnsi="Arial" w:cs="Arial"/>
          <w:sz w:val="24"/>
          <w:szCs w:val="24"/>
        </w:rPr>
        <w:t xml:space="preserve"> and monitor it regularly</w:t>
      </w:r>
      <w:r w:rsidR="00D54F40">
        <w:rPr>
          <w:rFonts w:ascii="Arial" w:hAnsi="Arial" w:cs="Arial"/>
          <w:sz w:val="24"/>
          <w:szCs w:val="24"/>
        </w:rPr>
        <w:t>.  Please ensure your child is aware if you do not want them to use their account as you will be charged for any items they buy.</w:t>
      </w:r>
      <w:r w:rsidR="00E47A67">
        <w:rPr>
          <w:rFonts w:ascii="Arial" w:hAnsi="Arial" w:cs="Arial"/>
          <w:sz w:val="24"/>
          <w:szCs w:val="24"/>
        </w:rPr>
        <w:t xml:space="preserve">  </w:t>
      </w:r>
      <w:r w:rsidR="00E47A67" w:rsidRPr="00E47A67">
        <w:rPr>
          <w:rFonts w:ascii="Arial" w:hAnsi="Arial" w:cs="Arial"/>
          <w:sz w:val="24"/>
          <w:szCs w:val="24"/>
        </w:rPr>
        <w:t>This also applies to pupils entitled to free school meals, as they can buy additional items over and above their daily entitlement of £2.25.</w:t>
      </w:r>
    </w:p>
    <w:p w14:paraId="78A8EBEC" w14:textId="4D6CAB21" w:rsidR="00CE3E4D" w:rsidRDefault="00CE3E4D" w:rsidP="00840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r w:rsidR="0084022C">
        <w:rPr>
          <w:rFonts w:ascii="Arial" w:hAnsi="Arial" w:cs="Arial"/>
          <w:sz w:val="24"/>
          <w:szCs w:val="24"/>
        </w:rPr>
        <w:t xml:space="preserve">have lost your </w:t>
      </w:r>
      <w:r>
        <w:rPr>
          <w:rFonts w:ascii="Arial" w:hAnsi="Arial" w:cs="Arial"/>
          <w:sz w:val="24"/>
          <w:szCs w:val="24"/>
        </w:rPr>
        <w:t xml:space="preserve">activation details to set up your account, please email with your child’s name and school to </w:t>
      </w:r>
      <w:hyperlink r:id="rId6" w:history="1">
        <w:r w:rsidRPr="00EB1E90">
          <w:rPr>
            <w:rStyle w:val="Hyperlink"/>
            <w:rFonts w:ascii="Arial" w:hAnsi="Arial" w:cs="Arial"/>
            <w:sz w:val="24"/>
            <w:szCs w:val="24"/>
          </w:rPr>
          <w:t>parentpay@northtyneside.gov.uk</w:t>
        </w:r>
      </w:hyperlink>
    </w:p>
    <w:p w14:paraId="49C6A011" w14:textId="17B606F4" w:rsidR="00C942E7" w:rsidRDefault="0084022C" w:rsidP="00C94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it is the responsibility of </w:t>
      </w:r>
      <w:r w:rsidR="00CE3E4D">
        <w:rPr>
          <w:rFonts w:ascii="Arial" w:hAnsi="Arial" w:cs="Arial"/>
          <w:sz w:val="24"/>
          <w:szCs w:val="24"/>
        </w:rPr>
        <w:t>parents</w:t>
      </w:r>
      <w:r>
        <w:rPr>
          <w:rFonts w:ascii="Arial" w:hAnsi="Arial" w:cs="Arial"/>
          <w:sz w:val="24"/>
          <w:szCs w:val="24"/>
        </w:rPr>
        <w:t xml:space="preserve"> / carers </w:t>
      </w:r>
      <w:r w:rsidR="00CE3E4D">
        <w:rPr>
          <w:rFonts w:ascii="Arial" w:hAnsi="Arial" w:cs="Arial"/>
          <w:sz w:val="24"/>
          <w:szCs w:val="24"/>
        </w:rPr>
        <w:t xml:space="preserve">to ensure there is credit on </w:t>
      </w:r>
      <w:r>
        <w:rPr>
          <w:rFonts w:ascii="Arial" w:hAnsi="Arial" w:cs="Arial"/>
          <w:sz w:val="24"/>
          <w:szCs w:val="24"/>
        </w:rPr>
        <w:t>your</w:t>
      </w:r>
      <w:r w:rsidR="00CE3E4D">
        <w:rPr>
          <w:rFonts w:ascii="Arial" w:hAnsi="Arial" w:cs="Arial"/>
          <w:sz w:val="24"/>
          <w:szCs w:val="24"/>
        </w:rPr>
        <w:t xml:space="preserve"> account</w:t>
      </w:r>
      <w:r>
        <w:rPr>
          <w:rFonts w:ascii="Arial" w:hAnsi="Arial" w:cs="Arial"/>
          <w:sz w:val="24"/>
          <w:szCs w:val="24"/>
        </w:rPr>
        <w:t xml:space="preserve"> and to settle any arrears, ParentPay have made it simple to </w:t>
      </w:r>
      <w:r w:rsidR="00FD244A" w:rsidRPr="00215CEF">
        <w:rPr>
          <w:rFonts w:ascii="Arial" w:hAnsi="Arial" w:cs="Arial"/>
          <w:sz w:val="24"/>
          <w:szCs w:val="24"/>
        </w:rPr>
        <w:t>set up an email alert for a low balance or an auto top up payment</w:t>
      </w:r>
      <w:r>
        <w:rPr>
          <w:rFonts w:ascii="Arial" w:hAnsi="Arial" w:cs="Arial"/>
          <w:sz w:val="24"/>
          <w:szCs w:val="24"/>
        </w:rPr>
        <w:t xml:space="preserve"> to help you manage your payments</w:t>
      </w:r>
      <w:r w:rsidR="00CE3E4D">
        <w:rPr>
          <w:rFonts w:ascii="Arial" w:hAnsi="Arial" w:cs="Arial"/>
          <w:sz w:val="24"/>
          <w:szCs w:val="24"/>
        </w:rPr>
        <w:t>.</w:t>
      </w:r>
      <w:r w:rsidR="00C942E7">
        <w:rPr>
          <w:rFonts w:ascii="Arial" w:hAnsi="Arial" w:cs="Arial"/>
          <w:sz w:val="24"/>
          <w:szCs w:val="24"/>
        </w:rPr>
        <w:t xml:space="preserve">  Please go to </w:t>
      </w:r>
      <w:hyperlink r:id="rId7" w:history="1">
        <w:r w:rsidR="00C942E7" w:rsidRPr="00316963">
          <w:rPr>
            <w:rStyle w:val="Hyperlink"/>
            <w:rFonts w:ascii="Arial" w:hAnsi="Arial" w:cs="Arial"/>
            <w:sz w:val="24"/>
            <w:szCs w:val="24"/>
          </w:rPr>
          <w:t>https://www.parentpay.com/parent-account-faqs/</w:t>
        </w:r>
      </w:hyperlink>
      <w:r w:rsidR="00C942E7">
        <w:rPr>
          <w:rFonts w:ascii="Arial" w:hAnsi="Arial" w:cs="Arial"/>
          <w:sz w:val="24"/>
          <w:szCs w:val="24"/>
        </w:rPr>
        <w:t xml:space="preserve"> for more information.</w:t>
      </w:r>
    </w:p>
    <w:p w14:paraId="23544AF0" w14:textId="5854A78A" w:rsidR="0084022C" w:rsidRDefault="0084022C" w:rsidP="00840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circumstances have changed, and you need to apply for free school meals then please apply online at </w:t>
      </w:r>
      <w:hyperlink r:id="rId8" w:history="1">
        <w:r w:rsidRPr="00316963">
          <w:rPr>
            <w:rStyle w:val="Hyperlink"/>
            <w:rFonts w:ascii="Arial" w:hAnsi="Arial" w:cs="Arial"/>
            <w:sz w:val="24"/>
            <w:szCs w:val="24"/>
          </w:rPr>
          <w:t>https://my.northtyneside.gov.uk/category/238/free-school-meals</w:t>
        </w:r>
      </w:hyperlink>
      <w:r>
        <w:rPr>
          <w:rFonts w:ascii="Arial" w:hAnsi="Arial" w:cs="Arial"/>
          <w:sz w:val="24"/>
          <w:szCs w:val="24"/>
        </w:rPr>
        <w:t xml:space="preserve"> or call 0191 643 2288.  Applying is simple and quick and can save you almost £430 </w:t>
      </w:r>
      <w:r w:rsidR="00C942E7">
        <w:rPr>
          <w:rFonts w:ascii="Arial" w:hAnsi="Arial" w:cs="Arial"/>
          <w:sz w:val="24"/>
          <w:szCs w:val="24"/>
        </w:rPr>
        <w:t>per child each school year</w:t>
      </w:r>
      <w:r w:rsidR="00D14D83">
        <w:rPr>
          <w:rFonts w:ascii="Arial" w:hAnsi="Arial" w:cs="Arial"/>
          <w:sz w:val="24"/>
          <w:szCs w:val="24"/>
        </w:rPr>
        <w:t>.</w:t>
      </w:r>
    </w:p>
    <w:sectPr w:rsidR="00840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22096"/>
    <w:multiLevelType w:val="multilevel"/>
    <w:tmpl w:val="B89A67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29"/>
    <w:rsid w:val="00101EF5"/>
    <w:rsid w:val="00215CEF"/>
    <w:rsid w:val="003A4387"/>
    <w:rsid w:val="004B4FE0"/>
    <w:rsid w:val="00603430"/>
    <w:rsid w:val="007D7C29"/>
    <w:rsid w:val="0084022C"/>
    <w:rsid w:val="008A13A7"/>
    <w:rsid w:val="0095492B"/>
    <w:rsid w:val="009B1573"/>
    <w:rsid w:val="009B60DB"/>
    <w:rsid w:val="00C942E7"/>
    <w:rsid w:val="00CE3E4D"/>
    <w:rsid w:val="00D14D83"/>
    <w:rsid w:val="00D54F40"/>
    <w:rsid w:val="00E47A67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950D"/>
  <w15:chartTrackingRefBased/>
  <w15:docId w15:val="{E6EC833A-E241-40EE-9C0E-8823D776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C29"/>
    <w:rPr>
      <w:color w:val="605E5C"/>
      <w:shd w:val="clear" w:color="auto" w:fill="E1DFDD"/>
    </w:rPr>
  </w:style>
  <w:style w:type="paragraph" w:customStyle="1" w:styleId="Default">
    <w:name w:val="Default"/>
    <w:rsid w:val="007D7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4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5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northtyneside.gov.uk/category/238/free-school-me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entpay.com/parent-account-faq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entpay@northtyneside.gov.uk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Hurst</dc:creator>
  <cp:keywords/>
  <dc:description/>
  <cp:lastModifiedBy>Jill Hurst</cp:lastModifiedBy>
  <cp:revision>5</cp:revision>
  <cp:lastPrinted>2021-01-18T16:38:00Z</cp:lastPrinted>
  <dcterms:created xsi:type="dcterms:W3CDTF">2021-01-19T13:52:00Z</dcterms:created>
  <dcterms:modified xsi:type="dcterms:W3CDTF">2021-02-23T09:12:00Z</dcterms:modified>
</cp:coreProperties>
</file>